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EBA8" w14:textId="2422D919" w:rsidR="00B24CF2" w:rsidRPr="0091011D" w:rsidRDefault="0091011D" w:rsidP="0091011D">
      <w:pPr>
        <w:jc w:val="center"/>
        <w:rPr>
          <w:b/>
          <w:bCs/>
          <w:sz w:val="40"/>
          <w:szCs w:val="40"/>
        </w:rPr>
      </w:pPr>
      <w:r w:rsidRPr="0091011D">
        <w:rPr>
          <w:b/>
          <w:bCs/>
          <w:sz w:val="40"/>
          <w:szCs w:val="40"/>
        </w:rPr>
        <w:t>Preparation of Year-End or Quarterly SDIRA Statements</w:t>
      </w:r>
    </w:p>
    <w:p w14:paraId="67EF6D05" w14:textId="51B7A3FB" w:rsidR="0091011D" w:rsidRPr="0091011D" w:rsidRDefault="0091011D" w:rsidP="0091011D">
      <w:pPr>
        <w:jc w:val="center"/>
        <w:rPr>
          <w:b/>
          <w:bCs/>
          <w:sz w:val="40"/>
          <w:szCs w:val="40"/>
        </w:rPr>
      </w:pPr>
      <w:r w:rsidRPr="0091011D">
        <w:rPr>
          <w:b/>
          <w:bCs/>
          <w:sz w:val="40"/>
          <w:szCs w:val="40"/>
        </w:rPr>
        <w:t>Statements Would Combine Both</w:t>
      </w:r>
    </w:p>
    <w:p w14:paraId="0D1AB944" w14:textId="7F139CD2" w:rsidR="0091011D" w:rsidRPr="0091011D" w:rsidRDefault="0091011D" w:rsidP="0091011D">
      <w:pPr>
        <w:jc w:val="center"/>
        <w:rPr>
          <w:b/>
          <w:bCs/>
          <w:sz w:val="40"/>
          <w:szCs w:val="40"/>
        </w:rPr>
      </w:pPr>
      <w:r w:rsidRPr="0091011D">
        <w:rPr>
          <w:b/>
          <w:bCs/>
          <w:sz w:val="40"/>
          <w:szCs w:val="40"/>
        </w:rPr>
        <w:t>Cash Statement and Stock Ownership</w:t>
      </w:r>
    </w:p>
    <w:p w14:paraId="2E741B0D" w14:textId="69D1CA5B" w:rsidR="0091011D" w:rsidRDefault="0091011D" w:rsidP="0091011D">
      <w:pPr>
        <w:jc w:val="center"/>
        <w:rPr>
          <w:b/>
          <w:bCs/>
          <w:sz w:val="36"/>
          <w:szCs w:val="36"/>
        </w:rPr>
      </w:pPr>
    </w:p>
    <w:p w14:paraId="304CF7C6" w14:textId="77777777" w:rsidR="0091011D" w:rsidRDefault="0091011D" w:rsidP="0091011D">
      <w:pPr>
        <w:jc w:val="center"/>
        <w:rPr>
          <w:b/>
          <w:bCs/>
          <w:sz w:val="36"/>
          <w:szCs w:val="36"/>
        </w:rPr>
      </w:pPr>
    </w:p>
    <w:p w14:paraId="7752FB73" w14:textId="751A5EBA" w:rsidR="0091011D" w:rsidRDefault="0091011D" w:rsidP="009101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Preparation Example:</w:t>
      </w:r>
    </w:p>
    <w:p w14:paraId="3ED6F922" w14:textId="2C357A2A" w:rsidR="0091011D" w:rsidRP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Prepared on official bank station</w:t>
      </w:r>
      <w:r w:rsidR="00AF3C5F">
        <w:rPr>
          <w:rFonts w:ascii="Calisto MT" w:eastAsia="Times New Roman" w:hAnsi="Calisto MT"/>
          <w:sz w:val="32"/>
          <w:szCs w:val="32"/>
        </w:rPr>
        <w:t>e</w:t>
      </w:r>
      <w:r w:rsidRPr="0091011D">
        <w:rPr>
          <w:rFonts w:ascii="Calisto MT" w:eastAsia="Times New Roman" w:hAnsi="Calisto MT"/>
          <w:sz w:val="32"/>
          <w:szCs w:val="32"/>
        </w:rPr>
        <w:t>ry</w:t>
      </w:r>
    </w:p>
    <w:p w14:paraId="5820714E" w14:textId="22FD8BBD" w:rsidR="0091011D" w:rsidRP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Watermarked the name of bank on station</w:t>
      </w:r>
      <w:r w:rsidR="00AF3C5F">
        <w:rPr>
          <w:rFonts w:ascii="Calisto MT" w:eastAsia="Times New Roman" w:hAnsi="Calisto MT"/>
          <w:sz w:val="32"/>
          <w:szCs w:val="32"/>
        </w:rPr>
        <w:t>e</w:t>
      </w:r>
      <w:r w:rsidRPr="0091011D">
        <w:rPr>
          <w:rFonts w:ascii="Calisto MT" w:eastAsia="Times New Roman" w:hAnsi="Calisto MT"/>
          <w:sz w:val="32"/>
          <w:szCs w:val="32"/>
        </w:rPr>
        <w:t>ry (offered elevated official look)</w:t>
      </w:r>
    </w:p>
    <w:p w14:paraId="6FA7A303" w14:textId="13CA444B" w:rsid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Addressed both the Certificate CD Component and Shareholder Ownership</w:t>
      </w:r>
    </w:p>
    <w:p w14:paraId="51AAB129" w14:textId="322D796C" w:rsidR="0091011D" w:rsidRP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>
        <w:rPr>
          <w:rFonts w:ascii="Calisto MT" w:eastAsia="Times New Roman" w:hAnsi="Calisto MT"/>
          <w:sz w:val="32"/>
          <w:szCs w:val="32"/>
        </w:rPr>
        <w:t>Preparation of Statement (see example)</w:t>
      </w:r>
    </w:p>
    <w:p w14:paraId="0D259697" w14:textId="77777777" w:rsidR="0091011D" w:rsidRPr="0091011D" w:rsidRDefault="0091011D" w:rsidP="0091011D">
      <w:pPr>
        <w:pStyle w:val="ListParagraph"/>
        <w:numPr>
          <w:ilvl w:val="1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Provided Account number(s)</w:t>
      </w:r>
    </w:p>
    <w:p w14:paraId="760ED2ED" w14:textId="77777777" w:rsidR="0091011D" w:rsidRPr="0091011D" w:rsidRDefault="0091011D" w:rsidP="0091011D">
      <w:pPr>
        <w:pStyle w:val="ListParagraph"/>
        <w:numPr>
          <w:ilvl w:val="1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Provided a Summary Accounting</w:t>
      </w:r>
    </w:p>
    <w:p w14:paraId="31BED784" w14:textId="77777777" w:rsidR="0091011D" w:rsidRP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Identified Beneficiaries</w:t>
      </w:r>
    </w:p>
    <w:p w14:paraId="015EC1E4" w14:textId="77777777" w:rsidR="0091011D" w:rsidRPr="0091011D" w:rsidRDefault="0091011D" w:rsidP="0091011D">
      <w:pPr>
        <w:pStyle w:val="ListParagraph"/>
        <w:numPr>
          <w:ilvl w:val="0"/>
          <w:numId w:val="1"/>
        </w:numPr>
        <w:rPr>
          <w:rFonts w:ascii="Calisto MT" w:eastAsia="Times New Roman" w:hAnsi="Calisto MT"/>
          <w:sz w:val="32"/>
          <w:szCs w:val="32"/>
        </w:rPr>
      </w:pPr>
      <w:r w:rsidRPr="0091011D">
        <w:rPr>
          <w:rFonts w:ascii="Calisto MT" w:eastAsia="Times New Roman" w:hAnsi="Calisto MT"/>
          <w:sz w:val="32"/>
          <w:szCs w:val="32"/>
        </w:rPr>
        <w:t>Contact Information</w:t>
      </w:r>
    </w:p>
    <w:p w14:paraId="0FB0EF73" w14:textId="77777777" w:rsidR="0091011D" w:rsidRPr="0091011D" w:rsidRDefault="0091011D" w:rsidP="0091011D">
      <w:pPr>
        <w:rPr>
          <w:b/>
          <w:bCs/>
          <w:sz w:val="36"/>
          <w:szCs w:val="36"/>
        </w:rPr>
      </w:pPr>
    </w:p>
    <w:sectPr w:rsidR="0091011D" w:rsidRPr="0091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653C4"/>
    <w:multiLevelType w:val="hybridMultilevel"/>
    <w:tmpl w:val="8028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1D"/>
    <w:rsid w:val="00013FAF"/>
    <w:rsid w:val="00021434"/>
    <w:rsid w:val="00026C9B"/>
    <w:rsid w:val="00031D3C"/>
    <w:rsid w:val="00037F63"/>
    <w:rsid w:val="00051249"/>
    <w:rsid w:val="00055F6F"/>
    <w:rsid w:val="00063217"/>
    <w:rsid w:val="000662A0"/>
    <w:rsid w:val="0006707B"/>
    <w:rsid w:val="00070966"/>
    <w:rsid w:val="000710A9"/>
    <w:rsid w:val="00074D9F"/>
    <w:rsid w:val="00081C5C"/>
    <w:rsid w:val="000A7035"/>
    <w:rsid w:val="000B6646"/>
    <w:rsid w:val="000C2034"/>
    <w:rsid w:val="000C42BE"/>
    <w:rsid w:val="000D2328"/>
    <w:rsid w:val="000E0447"/>
    <w:rsid w:val="000E407B"/>
    <w:rsid w:val="000F3E8E"/>
    <w:rsid w:val="001015EE"/>
    <w:rsid w:val="00103732"/>
    <w:rsid w:val="00113AC5"/>
    <w:rsid w:val="00130A34"/>
    <w:rsid w:val="00146F18"/>
    <w:rsid w:val="00153105"/>
    <w:rsid w:val="00166FE6"/>
    <w:rsid w:val="00176E1F"/>
    <w:rsid w:val="00177443"/>
    <w:rsid w:val="00187C3D"/>
    <w:rsid w:val="00193014"/>
    <w:rsid w:val="001A7FB2"/>
    <w:rsid w:val="001B4120"/>
    <w:rsid w:val="001B5A3E"/>
    <w:rsid w:val="001F24A4"/>
    <w:rsid w:val="001F55BF"/>
    <w:rsid w:val="00204BCE"/>
    <w:rsid w:val="00210AD2"/>
    <w:rsid w:val="00215C6B"/>
    <w:rsid w:val="00220E4F"/>
    <w:rsid w:val="00231EE3"/>
    <w:rsid w:val="00235751"/>
    <w:rsid w:val="00242507"/>
    <w:rsid w:val="00250A8F"/>
    <w:rsid w:val="00256F48"/>
    <w:rsid w:val="00260F95"/>
    <w:rsid w:val="00264064"/>
    <w:rsid w:val="00265DB9"/>
    <w:rsid w:val="002756C0"/>
    <w:rsid w:val="0029181E"/>
    <w:rsid w:val="002B0356"/>
    <w:rsid w:val="002B6A06"/>
    <w:rsid w:val="002B7A78"/>
    <w:rsid w:val="002C2F2C"/>
    <w:rsid w:val="002D4BA3"/>
    <w:rsid w:val="002E4B3F"/>
    <w:rsid w:val="002E5BDA"/>
    <w:rsid w:val="002F323E"/>
    <w:rsid w:val="002F64D8"/>
    <w:rsid w:val="00300E2C"/>
    <w:rsid w:val="003034E6"/>
    <w:rsid w:val="0031350E"/>
    <w:rsid w:val="00367ACE"/>
    <w:rsid w:val="003731EE"/>
    <w:rsid w:val="00385807"/>
    <w:rsid w:val="003A271F"/>
    <w:rsid w:val="003B3072"/>
    <w:rsid w:val="003C2F71"/>
    <w:rsid w:val="003C74E9"/>
    <w:rsid w:val="003E6624"/>
    <w:rsid w:val="003E74CE"/>
    <w:rsid w:val="003F13EB"/>
    <w:rsid w:val="004028DB"/>
    <w:rsid w:val="00402DFC"/>
    <w:rsid w:val="00413640"/>
    <w:rsid w:val="00415806"/>
    <w:rsid w:val="00440243"/>
    <w:rsid w:val="00444568"/>
    <w:rsid w:val="00451C6E"/>
    <w:rsid w:val="00453E1A"/>
    <w:rsid w:val="00464E0A"/>
    <w:rsid w:val="00467F2A"/>
    <w:rsid w:val="00480DCC"/>
    <w:rsid w:val="004863EA"/>
    <w:rsid w:val="00496C66"/>
    <w:rsid w:val="004A3B29"/>
    <w:rsid w:val="004A593D"/>
    <w:rsid w:val="004B3034"/>
    <w:rsid w:val="004B4439"/>
    <w:rsid w:val="004B66A4"/>
    <w:rsid w:val="004C22AE"/>
    <w:rsid w:val="004D25BC"/>
    <w:rsid w:val="004D6EA5"/>
    <w:rsid w:val="004E0DF0"/>
    <w:rsid w:val="004E1D91"/>
    <w:rsid w:val="004E54ED"/>
    <w:rsid w:val="00500E99"/>
    <w:rsid w:val="00510B54"/>
    <w:rsid w:val="005171E1"/>
    <w:rsid w:val="00525ED3"/>
    <w:rsid w:val="005266EF"/>
    <w:rsid w:val="00527CF8"/>
    <w:rsid w:val="005358FD"/>
    <w:rsid w:val="0054329E"/>
    <w:rsid w:val="00555172"/>
    <w:rsid w:val="00556963"/>
    <w:rsid w:val="00560301"/>
    <w:rsid w:val="005640FE"/>
    <w:rsid w:val="00587F3A"/>
    <w:rsid w:val="005A0B4C"/>
    <w:rsid w:val="005A0C85"/>
    <w:rsid w:val="005A517E"/>
    <w:rsid w:val="005D2FDA"/>
    <w:rsid w:val="005D79F7"/>
    <w:rsid w:val="005E121B"/>
    <w:rsid w:val="005F09D1"/>
    <w:rsid w:val="005F5D02"/>
    <w:rsid w:val="005F77FE"/>
    <w:rsid w:val="006013B2"/>
    <w:rsid w:val="00616B88"/>
    <w:rsid w:val="00634A66"/>
    <w:rsid w:val="00637AC3"/>
    <w:rsid w:val="00641FB6"/>
    <w:rsid w:val="0065154B"/>
    <w:rsid w:val="00657B58"/>
    <w:rsid w:val="00660EED"/>
    <w:rsid w:val="006640BF"/>
    <w:rsid w:val="006704BB"/>
    <w:rsid w:val="00680D41"/>
    <w:rsid w:val="00692EE9"/>
    <w:rsid w:val="006B7FCD"/>
    <w:rsid w:val="006C4C8C"/>
    <w:rsid w:val="006C782A"/>
    <w:rsid w:val="006D44F3"/>
    <w:rsid w:val="006E0189"/>
    <w:rsid w:val="006E564A"/>
    <w:rsid w:val="006E75C1"/>
    <w:rsid w:val="006E770D"/>
    <w:rsid w:val="006F1700"/>
    <w:rsid w:val="00700235"/>
    <w:rsid w:val="00700BFF"/>
    <w:rsid w:val="007015BE"/>
    <w:rsid w:val="007225C3"/>
    <w:rsid w:val="00725868"/>
    <w:rsid w:val="0073221E"/>
    <w:rsid w:val="00737B9C"/>
    <w:rsid w:val="00754A6D"/>
    <w:rsid w:val="007605BD"/>
    <w:rsid w:val="00773CF3"/>
    <w:rsid w:val="00775184"/>
    <w:rsid w:val="007762D5"/>
    <w:rsid w:val="00794058"/>
    <w:rsid w:val="007943E8"/>
    <w:rsid w:val="007A592D"/>
    <w:rsid w:val="007C1425"/>
    <w:rsid w:val="007C460D"/>
    <w:rsid w:val="007E6EF8"/>
    <w:rsid w:val="007F3E10"/>
    <w:rsid w:val="008046DA"/>
    <w:rsid w:val="00804CFA"/>
    <w:rsid w:val="00823A8E"/>
    <w:rsid w:val="00831F23"/>
    <w:rsid w:val="0085508A"/>
    <w:rsid w:val="00862C22"/>
    <w:rsid w:val="0089543C"/>
    <w:rsid w:val="008A38EC"/>
    <w:rsid w:val="008C6790"/>
    <w:rsid w:val="008F19AC"/>
    <w:rsid w:val="008F5FCB"/>
    <w:rsid w:val="0090382B"/>
    <w:rsid w:val="00904C9C"/>
    <w:rsid w:val="00906C0E"/>
    <w:rsid w:val="0091011D"/>
    <w:rsid w:val="00922B4D"/>
    <w:rsid w:val="0094159B"/>
    <w:rsid w:val="00946E84"/>
    <w:rsid w:val="0095322D"/>
    <w:rsid w:val="00955248"/>
    <w:rsid w:val="00973E89"/>
    <w:rsid w:val="00980BB9"/>
    <w:rsid w:val="0098675F"/>
    <w:rsid w:val="00986FB1"/>
    <w:rsid w:val="009A21C6"/>
    <w:rsid w:val="009D4CB6"/>
    <w:rsid w:val="009E05AF"/>
    <w:rsid w:val="009E4932"/>
    <w:rsid w:val="009E6A65"/>
    <w:rsid w:val="009F1B5C"/>
    <w:rsid w:val="009F513A"/>
    <w:rsid w:val="00A07433"/>
    <w:rsid w:val="00A30BC5"/>
    <w:rsid w:val="00A3122B"/>
    <w:rsid w:val="00A37A9C"/>
    <w:rsid w:val="00A37FED"/>
    <w:rsid w:val="00A44BCC"/>
    <w:rsid w:val="00A61B7A"/>
    <w:rsid w:val="00A85544"/>
    <w:rsid w:val="00AA48C0"/>
    <w:rsid w:val="00AB2671"/>
    <w:rsid w:val="00AC0B39"/>
    <w:rsid w:val="00AC4BE2"/>
    <w:rsid w:val="00AC6C1E"/>
    <w:rsid w:val="00AD50BB"/>
    <w:rsid w:val="00AE405C"/>
    <w:rsid w:val="00AF3C5F"/>
    <w:rsid w:val="00AF4E2F"/>
    <w:rsid w:val="00B1573E"/>
    <w:rsid w:val="00B24CF2"/>
    <w:rsid w:val="00B3371F"/>
    <w:rsid w:val="00B4792A"/>
    <w:rsid w:val="00B506DB"/>
    <w:rsid w:val="00B523A7"/>
    <w:rsid w:val="00B61FE5"/>
    <w:rsid w:val="00B67DAA"/>
    <w:rsid w:val="00B714FA"/>
    <w:rsid w:val="00B82EBA"/>
    <w:rsid w:val="00B83671"/>
    <w:rsid w:val="00B85651"/>
    <w:rsid w:val="00BA23E3"/>
    <w:rsid w:val="00BA4D16"/>
    <w:rsid w:val="00BA75F3"/>
    <w:rsid w:val="00BC06D8"/>
    <w:rsid w:val="00BC7546"/>
    <w:rsid w:val="00BE25B2"/>
    <w:rsid w:val="00BE52DC"/>
    <w:rsid w:val="00BE72CF"/>
    <w:rsid w:val="00BF23A5"/>
    <w:rsid w:val="00BF2DDB"/>
    <w:rsid w:val="00BF6F67"/>
    <w:rsid w:val="00C04C12"/>
    <w:rsid w:val="00C133C9"/>
    <w:rsid w:val="00C27074"/>
    <w:rsid w:val="00C316EA"/>
    <w:rsid w:val="00C320B4"/>
    <w:rsid w:val="00C4035E"/>
    <w:rsid w:val="00C46403"/>
    <w:rsid w:val="00C66BD2"/>
    <w:rsid w:val="00C72032"/>
    <w:rsid w:val="00C80E7E"/>
    <w:rsid w:val="00C86CD2"/>
    <w:rsid w:val="00C944B5"/>
    <w:rsid w:val="00CA14B3"/>
    <w:rsid w:val="00CA3618"/>
    <w:rsid w:val="00CB311B"/>
    <w:rsid w:val="00CB4998"/>
    <w:rsid w:val="00CB5CF4"/>
    <w:rsid w:val="00CB6BAE"/>
    <w:rsid w:val="00CC1248"/>
    <w:rsid w:val="00CC26D9"/>
    <w:rsid w:val="00CC7C03"/>
    <w:rsid w:val="00CE12D9"/>
    <w:rsid w:val="00CE1E6E"/>
    <w:rsid w:val="00D04205"/>
    <w:rsid w:val="00D0684C"/>
    <w:rsid w:val="00D06CBA"/>
    <w:rsid w:val="00D11128"/>
    <w:rsid w:val="00D31211"/>
    <w:rsid w:val="00D35583"/>
    <w:rsid w:val="00D4419F"/>
    <w:rsid w:val="00D64D68"/>
    <w:rsid w:val="00D767C4"/>
    <w:rsid w:val="00D82037"/>
    <w:rsid w:val="00D9727A"/>
    <w:rsid w:val="00DC78BA"/>
    <w:rsid w:val="00DD40EB"/>
    <w:rsid w:val="00DD41C8"/>
    <w:rsid w:val="00DD68A9"/>
    <w:rsid w:val="00DD7BD0"/>
    <w:rsid w:val="00DE2456"/>
    <w:rsid w:val="00E00BDC"/>
    <w:rsid w:val="00E03AF6"/>
    <w:rsid w:val="00E04ECA"/>
    <w:rsid w:val="00E41200"/>
    <w:rsid w:val="00E713EB"/>
    <w:rsid w:val="00E848B1"/>
    <w:rsid w:val="00E927D4"/>
    <w:rsid w:val="00E942B4"/>
    <w:rsid w:val="00E97DB4"/>
    <w:rsid w:val="00EA74F3"/>
    <w:rsid w:val="00EC0143"/>
    <w:rsid w:val="00ED0114"/>
    <w:rsid w:val="00ED4CD2"/>
    <w:rsid w:val="00ED6CCB"/>
    <w:rsid w:val="00EE497B"/>
    <w:rsid w:val="00EF4744"/>
    <w:rsid w:val="00EF64F2"/>
    <w:rsid w:val="00F238B2"/>
    <w:rsid w:val="00F2441E"/>
    <w:rsid w:val="00F3107B"/>
    <w:rsid w:val="00F3191B"/>
    <w:rsid w:val="00F84D73"/>
    <w:rsid w:val="00FB5FF6"/>
    <w:rsid w:val="00FB7C7B"/>
    <w:rsid w:val="00FE1E61"/>
    <w:rsid w:val="00FE46A9"/>
    <w:rsid w:val="00FF0ADA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DAF3"/>
  <w15:chartTrackingRefBased/>
  <w15:docId w15:val="{C691146B-E1F8-456D-BF11-0771847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1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Schmidt</dc:creator>
  <cp:keywords/>
  <dc:description/>
  <cp:lastModifiedBy>Gaynor Meilke</cp:lastModifiedBy>
  <cp:revision>3</cp:revision>
  <dcterms:created xsi:type="dcterms:W3CDTF">2020-07-02T01:24:00Z</dcterms:created>
  <dcterms:modified xsi:type="dcterms:W3CDTF">2020-07-02T01:24:00Z</dcterms:modified>
</cp:coreProperties>
</file>