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3912" w:right="189" w:hanging="300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/>
          <w:b/>
          <w:color w:val="4F81BD"/>
          <w:spacing w:val="-1"/>
          <w:sz w:val="48"/>
        </w:rPr>
        <w:t>SDIRA</w:t>
      </w:r>
      <w:r>
        <w:rPr>
          <w:rFonts w:ascii="Trebuchet MS"/>
          <w:b/>
          <w:color w:val="4F81BD"/>
          <w:sz w:val="48"/>
        </w:rPr>
        <w:t> </w:t>
      </w:r>
      <w:r>
        <w:rPr>
          <w:rFonts w:ascii="Trebuchet MS"/>
          <w:b/>
          <w:color w:val="4F81BD"/>
          <w:spacing w:val="-1"/>
          <w:sz w:val="48"/>
        </w:rPr>
        <w:t>Introduction </w:t>
      </w:r>
      <w:r>
        <w:rPr>
          <w:rFonts w:ascii="Trebuchet MS"/>
          <w:b/>
          <w:color w:val="4F81BD"/>
          <w:sz w:val="48"/>
        </w:rPr>
        <w:t>Letter-Offering</w:t>
      </w:r>
      <w:r>
        <w:rPr>
          <w:rFonts w:ascii="Trebuchet MS"/>
          <w:b/>
          <w:color w:val="4F81BD"/>
          <w:spacing w:val="28"/>
          <w:sz w:val="48"/>
        </w:rPr>
        <w:t> </w:t>
      </w:r>
      <w:r>
        <w:rPr>
          <w:rFonts w:ascii="Trebuchet MS"/>
          <w:b/>
          <w:color w:val="4F81BD"/>
          <w:spacing w:val="-1"/>
          <w:sz w:val="48"/>
        </w:rPr>
        <w:t>Circular</w:t>
      </w:r>
      <w:r>
        <w:rPr>
          <w:rFonts w:ascii="Trebuchet MS"/>
          <w:sz w:val="48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69"/>
          <w:szCs w:val="69"/>
        </w:rPr>
      </w:pPr>
    </w:p>
    <w:p>
      <w:pPr>
        <w:pStyle w:val="BodyText"/>
        <w:spacing w:line="240" w:lineRule="auto"/>
        <w:ind w:left="120" w:right="0"/>
        <w:jc w:val="left"/>
      </w:pPr>
      <w:r>
        <w:rPr>
          <w:spacing w:val="-1"/>
        </w:rPr>
        <w:t>Dear</w:t>
      </w:r>
      <w:r>
        <w:rPr>
          <w:spacing w:val="1"/>
        </w:rPr>
        <w:t> </w:t>
      </w:r>
      <w:r>
        <w:rPr>
          <w:spacing w:val="-1"/>
        </w:rPr>
        <w:t>(name):</w:t>
      </w:r>
    </w:p>
    <w:p>
      <w:pPr>
        <w:spacing w:before="119"/>
        <w:ind w:left="120" w:right="189" w:firstLine="0"/>
        <w:jc w:val="left"/>
        <w:rPr>
          <w:rFonts w:ascii="Trebuchet MS" w:hAnsi="Trebuchet MS" w:cs="Trebuchet MS" w:eastAsia="Trebuchet MS"/>
          <w:sz w:val="22"/>
          <w:szCs w:val="22"/>
        </w:rPr>
      </w:pPr>
      <w:r>
        <w:rPr>
          <w:rFonts w:ascii="Trebuchet MS"/>
          <w:b/>
          <w:spacing w:val="-1"/>
          <w:sz w:val="22"/>
        </w:rPr>
        <w:t>(Bank </w:t>
      </w:r>
      <w:r>
        <w:rPr>
          <w:rFonts w:ascii="Trebuchet MS"/>
          <w:b/>
          <w:spacing w:val="-2"/>
          <w:sz w:val="22"/>
        </w:rPr>
        <w:t>Name)</w:t>
      </w:r>
      <w:r>
        <w:rPr>
          <w:rFonts w:ascii="Trebuchet MS"/>
          <w:b/>
          <w:spacing w:val="1"/>
          <w:sz w:val="22"/>
        </w:rPr>
        <w:t> </w:t>
      </w:r>
      <w:r>
        <w:rPr>
          <w:rFonts w:ascii="Trebuchet MS"/>
          <w:b/>
          <w:spacing w:val="-1"/>
          <w:sz w:val="22"/>
        </w:rPr>
        <w:t>is pleased</w:t>
      </w:r>
      <w:r>
        <w:rPr>
          <w:rFonts w:ascii="Trebuchet MS"/>
          <w:b/>
          <w:spacing w:val="-3"/>
          <w:sz w:val="22"/>
        </w:rPr>
        <w:t> </w:t>
      </w:r>
      <w:r>
        <w:rPr>
          <w:rFonts w:ascii="Trebuchet MS"/>
          <w:b/>
          <w:spacing w:val="-1"/>
          <w:sz w:val="22"/>
        </w:rPr>
        <w:t>to</w:t>
      </w:r>
      <w:r>
        <w:rPr>
          <w:rFonts w:ascii="Trebuchet MS"/>
          <w:b/>
          <w:sz w:val="22"/>
        </w:rPr>
        <w:t> </w:t>
      </w:r>
      <w:r>
        <w:rPr>
          <w:rFonts w:ascii="Trebuchet MS"/>
          <w:b/>
          <w:spacing w:val="-2"/>
          <w:sz w:val="22"/>
        </w:rPr>
        <w:t>introduce</w:t>
      </w:r>
      <w:r>
        <w:rPr>
          <w:rFonts w:ascii="Trebuchet MS"/>
          <w:b/>
          <w:spacing w:val="1"/>
          <w:sz w:val="22"/>
        </w:rPr>
        <w:t> </w:t>
      </w:r>
      <w:r>
        <w:rPr>
          <w:rFonts w:ascii="Trebuchet MS"/>
          <w:b/>
          <w:sz w:val="22"/>
        </w:rPr>
        <w:t>a </w:t>
      </w:r>
      <w:r>
        <w:rPr>
          <w:rFonts w:ascii="Trebuchet MS"/>
          <w:b/>
          <w:spacing w:val="-1"/>
          <w:sz w:val="22"/>
        </w:rPr>
        <w:t>new</w:t>
      </w:r>
      <w:r>
        <w:rPr>
          <w:rFonts w:ascii="Trebuchet MS"/>
          <w:b/>
          <w:sz w:val="22"/>
        </w:rPr>
        <w:t> </w:t>
      </w:r>
      <w:r>
        <w:rPr>
          <w:rFonts w:ascii="Trebuchet MS"/>
          <w:b/>
          <w:spacing w:val="-1"/>
          <w:sz w:val="22"/>
        </w:rPr>
        <w:t>Self-Directed Individual</w:t>
      </w:r>
      <w:r>
        <w:rPr>
          <w:rFonts w:ascii="Trebuchet MS"/>
          <w:b/>
          <w:sz w:val="22"/>
        </w:rPr>
        <w:t> </w:t>
      </w:r>
      <w:r>
        <w:rPr>
          <w:rFonts w:ascii="Trebuchet MS"/>
          <w:b/>
          <w:spacing w:val="-1"/>
          <w:sz w:val="22"/>
        </w:rPr>
        <w:t>Retirement (IRA)</w:t>
      </w:r>
      <w:r>
        <w:rPr>
          <w:rFonts w:ascii="Trebuchet MS"/>
          <w:b/>
          <w:spacing w:val="51"/>
          <w:sz w:val="22"/>
        </w:rPr>
        <w:t> </w:t>
      </w:r>
      <w:r>
        <w:rPr>
          <w:rFonts w:ascii="Trebuchet MS"/>
          <w:b/>
          <w:spacing w:val="-1"/>
          <w:sz w:val="22"/>
        </w:rPr>
        <w:t>program.</w:t>
      </w:r>
      <w:r>
        <w:rPr>
          <w:rFonts w:asci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pStyle w:val="BodyText"/>
        <w:spacing w:line="240" w:lineRule="auto"/>
        <w:ind w:left="120" w:right="189"/>
        <w:jc w:val="left"/>
      </w:pPr>
      <w:r>
        <w:rPr>
          <w:spacing w:val="-1"/>
        </w:rPr>
        <w:t>The</w:t>
      </w:r>
      <w:r>
        <w:rPr/>
        <w:t> </w:t>
      </w:r>
      <w:r>
        <w:rPr>
          <w:spacing w:val="-1"/>
        </w:rPr>
        <w:t>Self-Directed</w:t>
      </w:r>
      <w:r>
        <w:rPr/>
        <w:t> </w:t>
      </w:r>
      <w:r>
        <w:rPr>
          <w:spacing w:val="-1"/>
        </w:rPr>
        <w:t>IRA</w:t>
      </w:r>
      <w:r>
        <w:rPr/>
        <w:t> </w:t>
      </w:r>
      <w:r>
        <w:rPr>
          <w:spacing w:val="-2"/>
        </w:rPr>
        <w:t>program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developed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response</w:t>
      </w:r>
      <w:r>
        <w:rPr/>
        <w:t> </w:t>
      </w:r>
      <w:r>
        <w:rPr>
          <w:spacing w:val="-1"/>
        </w:rPr>
        <w:t>to requests</w:t>
      </w:r>
      <w:r>
        <w:rPr/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current and</w:t>
      </w:r>
      <w:r>
        <w:rPr>
          <w:spacing w:val="46"/>
        </w:rPr>
        <w:t> </w:t>
      </w:r>
      <w:r>
        <w:rPr>
          <w:spacing w:val="-1"/>
        </w:rPr>
        <w:t>prospective</w:t>
      </w:r>
      <w:r>
        <w:rPr/>
        <w:t> </w:t>
      </w:r>
      <w:r>
        <w:rPr>
          <w:spacing w:val="-1"/>
        </w:rPr>
        <w:t>shareholders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(Bank</w:t>
      </w:r>
      <w:r>
        <w:rPr/>
        <w:t> </w:t>
      </w:r>
      <w:r>
        <w:rPr>
          <w:spacing w:val="-1"/>
        </w:rPr>
        <w:t>Holding</w:t>
      </w:r>
      <w:r>
        <w:rPr/>
        <w:t> </w:t>
      </w:r>
      <w:r>
        <w:rPr>
          <w:spacing w:val="-2"/>
        </w:rPr>
        <w:t>Company</w:t>
      </w:r>
      <w:r>
        <w:rPr/>
        <w:t> </w:t>
      </w:r>
      <w:r>
        <w:rPr>
          <w:spacing w:val="-1"/>
        </w:rPr>
        <w:t>Name),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holding</w:t>
      </w:r>
      <w:r>
        <w:rPr>
          <w:spacing w:val="-2"/>
        </w:rPr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(Bank</w:t>
      </w:r>
      <w:r>
        <w:rPr>
          <w:spacing w:val="51"/>
        </w:rPr>
        <w:t> </w:t>
      </w:r>
      <w:r>
        <w:rPr>
          <w:spacing w:val="-1"/>
        </w:rPr>
        <w:t>Name),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3"/>
        </w:rPr>
        <w:t> </w:t>
      </w:r>
      <w:r>
        <w:rPr>
          <w:spacing w:val="-1"/>
        </w:rPr>
        <w:t>way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invest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long-term.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Self-Directed</w:t>
      </w:r>
      <w:r>
        <w:rPr/>
        <w:t> </w:t>
      </w:r>
      <w:r>
        <w:rPr>
          <w:spacing w:val="-1"/>
        </w:rPr>
        <w:t>IRA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</w:t>
      </w:r>
      <w:r>
        <w:rPr>
          <w:spacing w:val="39"/>
        </w:rPr>
        <w:t> </w:t>
      </w:r>
      <w:r>
        <w:rPr>
          <w:spacing w:val="-1"/>
        </w:rPr>
        <w:t>specifically</w:t>
      </w:r>
      <w:r>
        <w:rPr/>
        <w:t> </w:t>
      </w:r>
      <w:r>
        <w:rPr>
          <w:spacing w:val="-1"/>
        </w:rPr>
        <w:t>designed</w:t>
      </w:r>
      <w:r>
        <w:rPr/>
        <w:t> </w:t>
      </w:r>
      <w:r>
        <w:rPr>
          <w:spacing w:val="-1"/>
        </w:rPr>
        <w:t>allowing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acquire</w:t>
      </w:r>
      <w:r>
        <w:rPr/>
        <w:t> </w:t>
      </w:r>
      <w:r>
        <w:rPr>
          <w:spacing w:val="-1"/>
        </w:rPr>
        <w:t>shares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(Bank</w:t>
      </w:r>
      <w:r>
        <w:rPr/>
        <w:t> </w:t>
      </w:r>
      <w:r>
        <w:rPr>
          <w:spacing w:val="-1"/>
        </w:rPr>
        <w:t>Holding</w:t>
      </w:r>
      <w:r>
        <w:rPr/>
        <w:t> </w:t>
      </w:r>
      <w:r>
        <w:rPr>
          <w:spacing w:val="-2"/>
        </w:rPr>
        <w:t>Company</w:t>
      </w:r>
      <w:r>
        <w:rPr/>
        <w:t> </w:t>
      </w:r>
      <w:r>
        <w:rPr>
          <w:spacing w:val="-1"/>
        </w:rPr>
        <w:t>Name)</w:t>
      </w:r>
      <w:r>
        <w:rPr>
          <w:spacing w:val="1"/>
        </w:rPr>
        <w:t> </w:t>
      </w:r>
      <w:r>
        <w:rPr>
          <w:spacing w:val="-1"/>
        </w:rPr>
        <w:t>stock</w:t>
      </w:r>
      <w:r>
        <w:rPr/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IRA,</w:t>
      </w:r>
      <w:r>
        <w:rPr>
          <w:spacing w:val="1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opportunity</w:t>
      </w:r>
      <w:r>
        <w:rPr/>
        <w:t> </w:t>
      </w:r>
      <w:r>
        <w:rPr>
          <w:spacing w:val="-1"/>
        </w:rPr>
        <w:t>to invest in</w:t>
      </w:r>
      <w:r>
        <w:rPr/>
        <w:t> a </w:t>
      </w:r>
      <w:r>
        <w:rPr>
          <w:spacing w:val="-1"/>
        </w:rPr>
        <w:t>stock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long-term</w:t>
      </w:r>
      <w:r>
        <w:rPr/>
        <w:t> </w:t>
      </w:r>
      <w:r>
        <w:rPr>
          <w:spacing w:val="-1"/>
        </w:rPr>
        <w:t>growth.</w:t>
      </w:r>
      <w:r>
        <w:rPr>
          <w:spacing w:val="55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existing</w:t>
      </w:r>
      <w:r>
        <w:rPr/>
        <w:t> IRA </w:t>
      </w:r>
      <w:r>
        <w:rPr>
          <w:spacing w:val="-1"/>
        </w:rPr>
        <w:t>account holder</w:t>
      </w:r>
      <w:r>
        <w:rPr>
          <w:spacing w:val="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Union</w:t>
      </w:r>
      <w:r>
        <w:rPr/>
        <w:t> </w:t>
      </w:r>
      <w:r>
        <w:rPr>
          <w:spacing w:val="-1"/>
        </w:rPr>
        <w:t>Bank, you</w:t>
      </w:r>
      <w:r>
        <w:rPr/>
        <w:t> can </w:t>
      </w:r>
      <w:r>
        <w:rPr>
          <w:spacing w:val="-1"/>
        </w:rPr>
        <w:t>transfer your</w:t>
      </w:r>
      <w:r>
        <w:rPr>
          <w:spacing w:val="1"/>
        </w:rPr>
        <w:t> </w:t>
      </w:r>
      <w:r>
        <w:rPr>
          <w:spacing w:val="-1"/>
        </w:rPr>
        <w:t>current IRA</w:t>
      </w:r>
      <w:r>
        <w:rPr>
          <w:spacing w:val="1"/>
        </w:rPr>
        <w:t> </w:t>
      </w:r>
      <w:r>
        <w:rPr>
          <w:spacing w:val="-1"/>
        </w:rPr>
        <w:t>account</w:t>
      </w:r>
      <w:r>
        <w:rPr>
          <w:spacing w:val="37"/>
        </w:rPr>
        <w:t> </w:t>
      </w:r>
      <w:r>
        <w:rPr>
          <w:spacing w:val="-1"/>
        </w:rPr>
        <w:t>into</w:t>
      </w:r>
      <w:r>
        <w:rPr/>
        <w:t> a </w:t>
      </w:r>
      <w:r>
        <w:rPr>
          <w:spacing w:val="-1"/>
        </w:rPr>
        <w:t>Self-Directed</w:t>
      </w:r>
      <w:r>
        <w:rPr/>
        <w:t> </w:t>
      </w:r>
      <w:r>
        <w:rPr>
          <w:spacing w:val="-1"/>
        </w:rPr>
        <w:t>IRA</w:t>
      </w:r>
      <w:r>
        <w:rPr>
          <w:spacing w:val="-3"/>
        </w:rPr>
        <w:t> </w:t>
      </w:r>
      <w:r>
        <w:rPr>
          <w:spacing w:val="-2"/>
        </w:rPr>
        <w:t>without</w:t>
      </w:r>
      <w:r>
        <w:rPr>
          <w:spacing w:val="-1"/>
        </w:rPr>
        <w:t> penalty</w:t>
      </w:r>
      <w:r>
        <w:rPr/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fee’s.</w:t>
      </w:r>
      <w:r>
        <w:rPr/>
      </w:r>
    </w:p>
    <w:p>
      <w:pPr>
        <w:pStyle w:val="BodyText"/>
        <w:spacing w:line="240" w:lineRule="auto" w:before="119"/>
        <w:ind w:right="295"/>
        <w:jc w:val="left"/>
      </w:pP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IRA</w:t>
      </w:r>
      <w:r>
        <w:rPr/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has</w:t>
      </w:r>
      <w:r>
        <w:rPr/>
        <w:t> </w:t>
      </w:r>
      <w:r>
        <w:rPr>
          <w:spacing w:val="-2"/>
        </w:rPr>
        <w:t>worked</w:t>
      </w:r>
      <w:r>
        <w:rPr/>
        <w:t> </w:t>
      </w:r>
      <w:r>
        <w:rPr>
          <w:spacing w:val="-1"/>
        </w:rPr>
        <w:t>diligently</w:t>
      </w:r>
      <w:r>
        <w:rPr/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last few months</w:t>
      </w:r>
      <w:r>
        <w:rPr/>
        <w:t> </w:t>
      </w:r>
      <w:r>
        <w:rPr>
          <w:spacing w:val="-1"/>
        </w:rPr>
        <w:t>to develop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program</w:t>
      </w:r>
      <w:r>
        <w:rPr>
          <w:spacing w:val="36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behalf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Directors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(Bank</w:t>
      </w:r>
      <w:r>
        <w:rPr>
          <w:spacing w:val="-3"/>
        </w:rPr>
        <w:t>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Name/Bank</w:t>
      </w:r>
      <w:r>
        <w:rPr/>
        <w:t> </w:t>
      </w:r>
      <w:r>
        <w:rPr>
          <w:spacing w:val="-1"/>
        </w:rPr>
        <w:t>Name)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36"/>
        </w:rPr>
        <w:t> </w:t>
      </w:r>
      <w:r>
        <w:rPr>
          <w:spacing w:val="-1"/>
        </w:rPr>
        <w:t>management of</w:t>
      </w:r>
      <w:r>
        <w:rPr/>
        <w:t> </w:t>
      </w:r>
      <w:r>
        <w:rPr>
          <w:spacing w:val="-1"/>
        </w:rPr>
        <w:t>(Bank</w:t>
      </w:r>
      <w:r>
        <w:rPr/>
        <w:t> </w:t>
      </w:r>
      <w:r>
        <w:rPr>
          <w:spacing w:val="-1"/>
        </w:rPr>
        <w:t>Name),</w:t>
      </w:r>
      <w:r>
        <w:rPr>
          <w:spacing w:val="1"/>
        </w:rPr>
        <w:t> </w:t>
      </w:r>
      <w:r>
        <w:rPr/>
        <w:t>I</w:t>
      </w:r>
      <w:r>
        <w:rPr>
          <w:spacing w:val="-1"/>
        </w:rPr>
        <w:t> would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 personally</w:t>
      </w:r>
      <w:r>
        <w:rPr/>
        <w:t> </w:t>
      </w:r>
      <w:r>
        <w:rPr>
          <w:spacing w:val="-1"/>
        </w:rPr>
        <w:t>invite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to </w:t>
      </w:r>
      <w:r>
        <w:rPr/>
        <w:t>learn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how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self-directed</w:t>
      </w:r>
      <w:r>
        <w:rPr>
          <w:spacing w:val="-3"/>
        </w:rPr>
        <w:t> </w:t>
      </w:r>
      <w:r>
        <w:rPr/>
        <w:t>IRA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2"/>
        </w:rPr>
        <w:t>UFC</w:t>
      </w:r>
      <w:r>
        <w:rPr/>
        <w:t> </w:t>
      </w:r>
      <w:r>
        <w:rPr>
          <w:spacing w:val="-1"/>
        </w:rPr>
        <w:t>stock</w:t>
      </w:r>
      <w:r>
        <w:rPr/>
        <w:t> </w:t>
      </w:r>
      <w:r>
        <w:rPr>
          <w:spacing w:val="-1"/>
        </w:rPr>
        <w:t>might be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value</w:t>
      </w:r>
      <w:r>
        <w:rPr/>
        <w:t> </w:t>
      </w:r>
      <w:r>
        <w:rPr>
          <w:spacing w:val="-1"/>
        </w:rPr>
        <w:t>to you.</w:t>
      </w:r>
      <w:r>
        <w:rPr>
          <w:spacing w:val="1"/>
        </w:rPr>
        <w:t> </w:t>
      </w:r>
      <w:r>
        <w:rPr>
          <w:spacing w:val="-1"/>
        </w:rPr>
        <w:t>While</w:t>
      </w:r>
      <w:r>
        <w:rPr/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recognize</w:t>
      </w:r>
      <w:r>
        <w:rPr/>
        <w:t> </w:t>
      </w:r>
      <w:r>
        <w:rPr>
          <w:spacing w:val="-1"/>
        </w:rPr>
        <w:t>that </w:t>
      </w:r>
      <w:r>
        <w:rPr/>
        <w:t>a </w:t>
      </w:r>
      <w:r>
        <w:rPr>
          <w:spacing w:val="-1"/>
        </w:rPr>
        <w:t>Self-</w:t>
      </w:r>
      <w:r>
        <w:rPr>
          <w:spacing w:val="55"/>
        </w:rPr>
        <w:t> </w:t>
      </w:r>
      <w:r>
        <w:rPr>
          <w:spacing w:val="-1"/>
        </w:rPr>
        <w:t>Directed</w:t>
      </w:r>
      <w:r>
        <w:rPr/>
        <w:t> </w:t>
      </w:r>
      <w:r>
        <w:rPr>
          <w:spacing w:val="-1"/>
        </w:rPr>
        <w:t>IRA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 suited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-3"/>
        </w:rPr>
        <w:t> </w:t>
      </w:r>
      <w:r>
        <w:rPr>
          <w:spacing w:val="-1"/>
        </w:rPr>
        <w:t>investor,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like</w:t>
      </w:r>
      <w:r>
        <w:rPr/>
        <w:t> </w:t>
      </w:r>
      <w:r>
        <w:rPr>
          <w:spacing w:val="-1"/>
        </w:rPr>
        <w:t>to acquaint </w:t>
      </w:r>
      <w:r>
        <w:rPr/>
        <w:t>you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many</w:t>
      </w:r>
      <w:r>
        <w:rPr>
          <w:spacing w:val="40"/>
        </w:rPr>
        <w:t> </w:t>
      </w:r>
      <w:r>
        <w:rPr>
          <w:spacing w:val="-1"/>
        </w:rPr>
        <w:t>features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investment</w:t>
      </w:r>
      <w:r>
        <w:rPr/>
        <w:t> </w:t>
      </w:r>
      <w:r>
        <w:rPr>
          <w:spacing w:val="-1"/>
        </w:rPr>
        <w:t>program.</w:t>
      </w:r>
    </w:p>
    <w:p>
      <w:pPr>
        <w:pStyle w:val="BodyText"/>
        <w:spacing w:line="240" w:lineRule="auto" w:before="119"/>
        <w:ind w:right="189"/>
        <w:jc w:val="left"/>
      </w:pPr>
      <w:r>
        <w:rPr/>
        <w:t>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next few days,</w:t>
      </w:r>
      <w:r>
        <w:rPr>
          <w:spacing w:val="1"/>
        </w:rPr>
        <w:t> </w:t>
      </w:r>
      <w:r>
        <w:rPr>
          <w:spacing w:val="-2"/>
        </w:rPr>
        <w:t>you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/>
        <w:t> </w:t>
      </w:r>
      <w:r>
        <w:rPr>
          <w:spacing w:val="-1"/>
        </w:rPr>
        <w:t>receiving</w:t>
      </w:r>
      <w:r>
        <w:rPr/>
        <w:t> a </w:t>
      </w:r>
      <w:r>
        <w:rPr>
          <w:spacing w:val="-1"/>
        </w:rPr>
        <w:t>special</w:t>
      </w:r>
      <w:r>
        <w:rPr/>
        <w:t> </w:t>
      </w:r>
      <w:r>
        <w:rPr>
          <w:spacing w:val="-2"/>
        </w:rPr>
        <w:t>invitation</w:t>
      </w:r>
      <w:r>
        <w:rPr/>
        <w:t>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phone</w:t>
      </w:r>
      <w:r>
        <w:rPr/>
        <w:t> </w:t>
      </w:r>
      <w:r>
        <w:rPr>
          <w:spacing w:val="-1"/>
        </w:rPr>
        <w:t>to meet at your</w:t>
      </w:r>
      <w:r>
        <w:rPr>
          <w:spacing w:val="1"/>
        </w:rPr>
        <w:t> </w:t>
      </w:r>
      <w:r>
        <w:rPr>
          <w:spacing w:val="-1"/>
        </w:rPr>
        <w:t>local</w:t>
      </w:r>
      <w:r>
        <w:rPr>
          <w:spacing w:val="50"/>
        </w:rPr>
        <w:t> </w:t>
      </w:r>
      <w:r>
        <w:rPr>
          <w:spacing w:val="-1"/>
        </w:rPr>
        <w:t>(Bank</w:t>
      </w:r>
      <w:r>
        <w:rPr/>
        <w:t> </w:t>
      </w:r>
      <w:r>
        <w:rPr>
          <w:spacing w:val="-1"/>
        </w:rPr>
        <w:t>Name)</w:t>
      </w:r>
      <w:r>
        <w:rPr>
          <w:spacing w:val="1"/>
        </w:rPr>
        <w:t> </w:t>
      </w:r>
      <w:r>
        <w:rPr>
          <w:spacing w:val="-1"/>
        </w:rPr>
        <w:t>office</w:t>
      </w:r>
      <w:r>
        <w:rPr/>
        <w:t> </w:t>
      </w:r>
      <w:r>
        <w:rPr>
          <w:spacing w:val="-1"/>
        </w:rPr>
        <w:t>at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</w:t>
      </w:r>
      <w:r>
        <w:rPr>
          <w:spacing w:val="-1"/>
        </w:rPr>
        <w:t>convenient to your</w:t>
      </w:r>
      <w:r>
        <w:rPr>
          <w:spacing w:val="1"/>
        </w:rPr>
        <w:t> </w:t>
      </w:r>
      <w:r>
        <w:rPr>
          <w:spacing w:val="-1"/>
        </w:rPr>
        <w:t>schedule</w:t>
      </w:r>
      <w:r>
        <w:rPr/>
        <w:t> </w:t>
      </w:r>
      <w:r>
        <w:rPr>
          <w:spacing w:val="-1"/>
        </w:rPr>
        <w:t>(early</w:t>
      </w:r>
      <w:r>
        <w:rPr/>
        <w:t> </w:t>
      </w:r>
      <w:r>
        <w:rPr>
          <w:spacing w:val="-1"/>
        </w:rPr>
        <w:t>evening</w:t>
      </w:r>
      <w:r>
        <w:rPr>
          <w:spacing w:val="-2"/>
        </w:rPr>
        <w:t> </w:t>
      </w:r>
      <w:r>
        <w:rPr>
          <w:spacing w:val="-1"/>
        </w:rPr>
        <w:t>hours</w:t>
      </w:r>
      <w:r>
        <w:rPr/>
        <w:t> </w:t>
      </w:r>
      <w:r>
        <w:rPr>
          <w:spacing w:val="-1"/>
        </w:rPr>
        <w:t>available),</w:t>
      </w:r>
      <w:r>
        <w:rPr>
          <w:spacing w:val="1"/>
        </w:rPr>
        <w:t> </w:t>
      </w:r>
      <w:r>
        <w:rPr>
          <w:spacing w:val="-1"/>
        </w:rPr>
        <w:t>so</w:t>
      </w:r>
      <w:r>
        <w:rPr>
          <w:spacing w:val="42"/>
        </w:rPr>
        <w:t> </w:t>
      </w:r>
      <w:r>
        <w:rPr>
          <w:spacing w:val="-1"/>
        </w:rPr>
        <w:t>that we</w:t>
      </w:r>
      <w:r>
        <w:rPr/>
        <w:t> </w:t>
      </w:r>
      <w:r>
        <w:rPr>
          <w:spacing w:val="-1"/>
        </w:rPr>
        <w:t>may</w:t>
      </w:r>
      <w:r>
        <w:rPr/>
        <w:t> </w:t>
      </w:r>
      <w:r>
        <w:rPr>
          <w:spacing w:val="-1"/>
        </w:rPr>
        <w:t>explain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program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detail</w:t>
      </w:r>
      <w:r>
        <w:rPr/>
        <w:t> –</w:t>
      </w:r>
      <w:r>
        <w:rPr>
          <w:spacing w:val="1"/>
        </w:rPr>
        <w:t> </w:t>
      </w:r>
      <w:r>
        <w:rPr>
          <w:spacing w:val="-2"/>
        </w:rPr>
        <w:t>these</w:t>
      </w:r>
      <w:r>
        <w:rPr/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private</w:t>
      </w:r>
      <w:r>
        <w:rPr/>
        <w:t> </w:t>
      </w:r>
      <w:r>
        <w:rPr>
          <w:spacing w:val="-1"/>
        </w:rPr>
        <w:t>meetings, not group</w:t>
      </w:r>
      <w:r>
        <w:rPr/>
        <w:t> </w:t>
      </w:r>
      <w:r>
        <w:rPr>
          <w:spacing w:val="-1"/>
        </w:rPr>
        <w:t>sessions.</w:t>
      </w:r>
      <w:r>
        <w:rPr>
          <w:spacing w:val="33"/>
        </w:rPr>
        <w:t> </w:t>
      </w:r>
      <w:r>
        <w:rPr>
          <w:spacing w:val="-1"/>
        </w:rPr>
        <w:t>We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also provide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2"/>
        </w:rPr>
        <w:t>with</w:t>
      </w:r>
      <w:r>
        <w:rPr/>
        <w:t> a </w:t>
      </w:r>
      <w:r>
        <w:rPr>
          <w:spacing w:val="-1"/>
        </w:rPr>
        <w:t>copy</w:t>
      </w:r>
      <w:r>
        <w:rPr/>
        <w:t> </w:t>
      </w:r>
      <w:r>
        <w:rPr>
          <w:spacing w:val="-1"/>
        </w:rPr>
        <w:t>(Bank</w:t>
      </w:r>
      <w:r>
        <w:rPr/>
        <w:t> </w:t>
      </w:r>
      <w:r>
        <w:rPr>
          <w:spacing w:val="-2"/>
        </w:rPr>
        <w:t>Holding</w:t>
      </w:r>
      <w:r>
        <w:rPr/>
        <w:t> </w:t>
      </w:r>
      <w:r>
        <w:rPr>
          <w:spacing w:val="-1"/>
        </w:rPr>
        <w:t>Company</w:t>
      </w:r>
      <w:r>
        <w:rPr/>
        <w:t> </w:t>
      </w:r>
      <w:r>
        <w:rPr>
          <w:spacing w:val="-1"/>
        </w:rPr>
        <w:t>Name)</w:t>
      </w:r>
      <w:r>
        <w:rPr>
          <w:spacing w:val="1"/>
        </w:rPr>
        <w:t> </w:t>
      </w:r>
      <w:r>
        <w:rPr>
          <w:spacing w:val="-1"/>
        </w:rPr>
        <w:t>offering</w:t>
      </w:r>
      <w:r>
        <w:rPr/>
        <w:t> </w:t>
      </w:r>
      <w:r>
        <w:rPr>
          <w:spacing w:val="-1"/>
        </w:rPr>
        <w:t>memorandum</w:t>
      </w:r>
      <w:r>
        <w:rPr/>
        <w:t> </w:t>
      </w:r>
      <w:r>
        <w:rPr>
          <w:spacing w:val="-1"/>
        </w:rPr>
        <w:t>for</w:t>
      </w:r>
      <w:r>
        <w:rPr>
          <w:spacing w:val="48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review of</w:t>
      </w:r>
      <w:r>
        <w:rPr>
          <w:spacing w:val="-2"/>
        </w:rPr>
        <w:t> </w:t>
      </w:r>
      <w:r>
        <w:rPr>
          <w:spacing w:val="-1"/>
        </w:rPr>
        <w:t>company’s</w:t>
      </w:r>
      <w:r>
        <w:rPr/>
        <w:t> </w:t>
      </w:r>
      <w:r>
        <w:rPr>
          <w:spacing w:val="-1"/>
        </w:rPr>
        <w:t>stock,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 </w:t>
      </w:r>
      <w:r>
        <w:rPr>
          <w:spacing w:val="-1"/>
        </w:rPr>
        <w:t>suitable</w:t>
      </w:r>
      <w:r>
        <w:rPr/>
        <w:t> </w:t>
      </w:r>
      <w:r>
        <w:rPr>
          <w:spacing w:val="-1"/>
        </w:rPr>
        <w:t>investment.</w:t>
      </w:r>
    </w:p>
    <w:p>
      <w:pPr>
        <w:spacing w:line="240" w:lineRule="auto" w:before="3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spacing w:line="240" w:lineRule="auto"/>
        <w:ind w:right="189"/>
        <w:jc w:val="left"/>
      </w:pPr>
      <w:r>
        <w:rPr>
          <w:spacing w:val="-1"/>
        </w:rPr>
        <w:t>Our</w:t>
      </w:r>
      <w:r>
        <w:rPr>
          <w:spacing w:val="1"/>
        </w:rPr>
        <w:t> </w:t>
      </w:r>
      <w:r>
        <w:rPr>
          <w:spacing w:val="-1"/>
        </w:rPr>
        <w:t>team</w:t>
      </w:r>
      <w:r>
        <w:rPr/>
        <w:t> </w:t>
      </w:r>
      <w:r>
        <w:rPr>
          <w:spacing w:val="-1"/>
        </w:rPr>
        <w:t>looks</w:t>
      </w:r>
      <w:r>
        <w:rPr/>
        <w:t> </w:t>
      </w:r>
      <w:r>
        <w:rPr>
          <w:spacing w:val="-1"/>
        </w:rPr>
        <w:t>forward</w:t>
      </w:r>
      <w:r>
        <w:rPr>
          <w:spacing w:val="-3"/>
        </w:rPr>
        <w:t> </w:t>
      </w:r>
      <w:r>
        <w:rPr>
          <w:spacing w:val="-1"/>
        </w:rPr>
        <w:t>to the</w:t>
      </w:r>
      <w:r>
        <w:rPr/>
        <w:t> </w:t>
      </w:r>
      <w:r>
        <w:rPr>
          <w:spacing w:val="-1"/>
        </w:rPr>
        <w:t>opportunity</w:t>
      </w:r>
      <w:r>
        <w:rPr/>
        <w:t> </w:t>
      </w:r>
      <w:r>
        <w:rPr>
          <w:spacing w:val="-1"/>
        </w:rPr>
        <w:t>to meet and</w:t>
      </w:r>
      <w:r>
        <w:rPr/>
        <w:t> </w:t>
      </w:r>
      <w:r>
        <w:rPr>
          <w:spacing w:val="-1"/>
        </w:rPr>
        <w:t>present the</w:t>
      </w:r>
      <w:r>
        <w:rPr/>
        <w:t> </w:t>
      </w:r>
      <w:r>
        <w:rPr>
          <w:spacing w:val="-1"/>
        </w:rPr>
        <w:t>new program.</w:t>
      </w:r>
      <w:r>
        <w:rPr>
          <w:spacing w:val="1"/>
        </w:rPr>
        <w:t> </w:t>
      </w:r>
      <w:r>
        <w:rPr>
          <w:spacing w:val="-1"/>
        </w:rPr>
        <w:t>We</w:t>
      </w:r>
      <w:r>
        <w:rPr>
          <w:spacing w:val="-2"/>
        </w:rPr>
        <w:t> </w:t>
      </w:r>
      <w:r>
        <w:rPr>
          <w:spacing w:val="-1"/>
        </w:rPr>
        <w:t>believe</w:t>
      </w:r>
      <w:r>
        <w:rPr>
          <w:spacing w:val="35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Self-Directed</w:t>
      </w:r>
      <w:r>
        <w:rPr/>
        <w:t> </w:t>
      </w:r>
      <w:r>
        <w:rPr>
          <w:spacing w:val="-1"/>
        </w:rPr>
        <w:t>IRA</w:t>
      </w:r>
      <w:r>
        <w:rPr>
          <w:spacing w:val="-3"/>
        </w:rPr>
        <w:t> </w:t>
      </w:r>
      <w:r>
        <w:rPr>
          <w:spacing w:val="-1"/>
        </w:rPr>
        <w:t>can</w:t>
      </w:r>
      <w:r>
        <w:rPr/>
        <w:t> </w:t>
      </w:r>
      <w:r>
        <w:rPr>
          <w:spacing w:val="-1"/>
        </w:rPr>
        <w:t>play</w:t>
      </w:r>
      <w:r>
        <w:rPr/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important part</w:t>
      </w:r>
      <w:r>
        <w:rPr>
          <w:spacing w:val="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2"/>
        </w:rPr>
        <w:t>investment</w:t>
      </w:r>
      <w:r>
        <w:rPr>
          <w:spacing w:val="-1"/>
        </w:rPr>
        <w:t> portfolio.</w:t>
      </w:r>
    </w:p>
    <w:p>
      <w:pPr>
        <w:spacing w:line="240" w:lineRule="auto" w:before="3"/>
        <w:rPr>
          <w:rFonts w:ascii="Trebuchet MS" w:hAnsi="Trebuchet MS" w:cs="Trebuchet MS" w:eastAsia="Trebuchet MS"/>
          <w:sz w:val="17"/>
          <w:szCs w:val="17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Sincerely,</w:t>
      </w: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spacing w:line="240" w:lineRule="auto" w:before="0"/>
        <w:rPr>
          <w:rFonts w:ascii="Trebuchet MS" w:hAnsi="Trebuchet MS" w:cs="Trebuchet MS" w:eastAsia="Trebuchet MS"/>
          <w:sz w:val="22"/>
          <w:szCs w:val="22"/>
        </w:rPr>
      </w:pPr>
    </w:p>
    <w:p>
      <w:pPr>
        <w:pStyle w:val="BodyText"/>
        <w:spacing w:line="240" w:lineRule="auto" w:before="143"/>
        <w:ind w:right="7212"/>
        <w:jc w:val="left"/>
      </w:pPr>
      <w:r>
        <w:rPr>
          <w:spacing w:val="-1"/>
        </w:rPr>
        <w:t>Bank</w:t>
      </w:r>
      <w:r>
        <w:rPr/>
        <w:t> </w:t>
      </w:r>
      <w:r>
        <w:rPr>
          <w:spacing w:val="-1"/>
        </w:rPr>
        <w:t>Officer Name</w:t>
      </w:r>
      <w:r>
        <w:rPr>
          <w:spacing w:val="25"/>
        </w:rPr>
        <w:t> </w:t>
      </w:r>
      <w:r>
        <w:rPr>
          <w:spacing w:val="-2"/>
        </w:rPr>
        <w:t>Title</w:t>
      </w:r>
    </w:p>
    <w:p>
      <w:pPr>
        <w:spacing w:line="240" w:lineRule="auto" w:before="3"/>
        <w:rPr>
          <w:rFonts w:ascii="Trebuchet MS" w:hAnsi="Trebuchet MS" w:cs="Trebuchet MS" w:eastAsia="Trebuchet MS"/>
          <w:sz w:val="25"/>
          <w:szCs w:val="25"/>
        </w:rPr>
      </w:pPr>
    </w:p>
    <w:p>
      <w:pPr>
        <w:spacing w:line="240" w:lineRule="auto" w:before="0"/>
        <w:ind w:left="119" w:right="114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/>
          <w:i/>
          <w:sz w:val="18"/>
        </w:rPr>
        <w:t>This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letter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is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neither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an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offer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sell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nor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a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solicitation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an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offer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buy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pacing w:val="-1"/>
          <w:sz w:val="18"/>
        </w:rPr>
        <w:t>any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securities.</w:t>
      </w:r>
      <w:r>
        <w:rPr>
          <w:rFonts w:ascii="Trebuchet MS"/>
          <w:i/>
          <w:spacing w:val="47"/>
          <w:sz w:val="18"/>
        </w:rPr>
        <w:t> </w:t>
      </w:r>
      <w:r>
        <w:rPr>
          <w:rFonts w:ascii="Trebuchet MS"/>
          <w:i/>
          <w:sz w:val="18"/>
        </w:rPr>
        <w:t>An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offer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z w:val="18"/>
        </w:rPr>
        <w:t>can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pacing w:val="-1"/>
          <w:sz w:val="18"/>
        </w:rPr>
        <w:t>only</w:t>
      </w:r>
      <w:r>
        <w:rPr>
          <w:rFonts w:ascii="Trebuchet MS"/>
          <w:i/>
          <w:spacing w:val="-2"/>
          <w:sz w:val="18"/>
        </w:rPr>
        <w:t> </w:t>
      </w:r>
      <w:r>
        <w:rPr>
          <w:rFonts w:ascii="Trebuchet MS"/>
          <w:i/>
          <w:sz w:val="18"/>
        </w:rPr>
        <w:t>be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made</w:t>
      </w:r>
      <w:r>
        <w:rPr>
          <w:rFonts w:ascii="Trebuchet MS"/>
          <w:i/>
          <w:spacing w:val="97"/>
          <w:sz w:val="18"/>
        </w:rPr>
        <w:t> </w:t>
      </w:r>
      <w:r>
        <w:rPr>
          <w:rFonts w:ascii="Trebuchet MS"/>
          <w:i/>
          <w:spacing w:val="-1"/>
          <w:sz w:val="18"/>
        </w:rPr>
        <w:t>through</w:t>
      </w:r>
      <w:r>
        <w:rPr>
          <w:rFonts w:ascii="Trebuchet MS"/>
          <w:i/>
          <w:spacing w:val="3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1"/>
          <w:sz w:val="18"/>
        </w:rPr>
        <w:t>Confidential</w:t>
      </w:r>
      <w:r>
        <w:rPr>
          <w:rFonts w:ascii="Trebuchet MS"/>
          <w:i/>
          <w:spacing w:val="3"/>
          <w:sz w:val="18"/>
        </w:rPr>
        <w:t> </w:t>
      </w:r>
      <w:r>
        <w:rPr>
          <w:rFonts w:ascii="Trebuchet MS"/>
          <w:i/>
          <w:spacing w:val="-1"/>
          <w:sz w:val="18"/>
        </w:rPr>
        <w:t>Offering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Memorandum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1"/>
          <w:sz w:val="18"/>
        </w:rPr>
        <w:t>issued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z w:val="18"/>
        </w:rPr>
        <w:t>by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1"/>
          <w:sz w:val="18"/>
        </w:rPr>
        <w:t>(Bank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Holding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Company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pacing w:val="-1"/>
          <w:sz w:val="18"/>
        </w:rPr>
        <w:t>Name/Bank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Name).</w:t>
      </w:r>
      <w:r>
        <w:rPr>
          <w:rFonts w:ascii="Trebuchet MS"/>
          <w:i/>
          <w:spacing w:val="12"/>
          <w:sz w:val="18"/>
        </w:rPr>
        <w:t> </w:t>
      </w:r>
      <w:r>
        <w:rPr>
          <w:rFonts w:ascii="Trebuchet MS"/>
          <w:i/>
          <w:spacing w:val="-1"/>
          <w:sz w:val="18"/>
        </w:rPr>
        <w:t>Funds</w:t>
      </w:r>
      <w:r>
        <w:rPr>
          <w:rFonts w:ascii="Trebuchet MS"/>
          <w:i/>
          <w:spacing w:val="4"/>
          <w:sz w:val="18"/>
        </w:rPr>
        <w:t> </w:t>
      </w:r>
      <w:r>
        <w:rPr>
          <w:rFonts w:ascii="Trebuchet MS"/>
          <w:i/>
          <w:spacing w:val="-1"/>
          <w:sz w:val="18"/>
        </w:rPr>
        <w:t>held</w:t>
      </w:r>
      <w:r>
        <w:rPr>
          <w:rFonts w:ascii="Trebuchet MS"/>
          <w:i/>
          <w:spacing w:val="103"/>
          <w:sz w:val="18"/>
        </w:rPr>
        <w:t> </w:t>
      </w:r>
      <w:r>
        <w:rPr>
          <w:rFonts w:ascii="Trebuchet MS"/>
          <w:i/>
          <w:spacing w:val="-1"/>
          <w:sz w:val="18"/>
        </w:rPr>
        <w:t>in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pacing w:val="-1"/>
          <w:sz w:val="18"/>
        </w:rPr>
        <w:t>corporate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z w:val="18"/>
        </w:rPr>
        <w:t>stock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pacing w:val="-1"/>
          <w:sz w:val="18"/>
        </w:rPr>
        <w:t>are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not</w:t>
      </w:r>
      <w:r>
        <w:rPr>
          <w:rFonts w:ascii="Trebuchet MS"/>
          <w:i/>
          <w:spacing w:val="-10"/>
          <w:sz w:val="18"/>
        </w:rPr>
        <w:t> </w:t>
      </w:r>
      <w:r>
        <w:rPr>
          <w:rFonts w:ascii="Trebuchet MS"/>
          <w:i/>
          <w:spacing w:val="-1"/>
          <w:sz w:val="18"/>
        </w:rPr>
        <w:t>insured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z w:val="18"/>
        </w:rPr>
        <w:t>by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FDIC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pacing w:val="-1"/>
          <w:sz w:val="18"/>
        </w:rPr>
        <w:t>or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any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pacing w:val="-1"/>
          <w:sz w:val="18"/>
        </w:rPr>
        <w:t>other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government</w:t>
      </w:r>
      <w:r>
        <w:rPr>
          <w:rFonts w:ascii="Trebuchet MS"/>
          <w:i/>
          <w:spacing w:val="-10"/>
          <w:sz w:val="18"/>
        </w:rPr>
        <w:t> </w:t>
      </w:r>
      <w:r>
        <w:rPr>
          <w:rFonts w:ascii="Trebuchet MS"/>
          <w:i/>
          <w:spacing w:val="-1"/>
          <w:sz w:val="18"/>
        </w:rPr>
        <w:t>agency.</w:t>
      </w:r>
      <w:r>
        <w:rPr>
          <w:rFonts w:ascii="Trebuchet MS"/>
          <w:i/>
          <w:spacing w:val="33"/>
          <w:sz w:val="18"/>
        </w:rPr>
        <w:t> </w:t>
      </w:r>
      <w:r>
        <w:rPr>
          <w:rFonts w:ascii="Trebuchet MS"/>
          <w:i/>
          <w:spacing w:val="-1"/>
          <w:sz w:val="18"/>
        </w:rPr>
        <w:t>Investments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involve</w:t>
      </w:r>
      <w:r>
        <w:rPr>
          <w:rFonts w:ascii="Trebuchet MS"/>
          <w:i/>
          <w:spacing w:val="-12"/>
          <w:sz w:val="18"/>
        </w:rPr>
        <w:t> </w:t>
      </w:r>
      <w:r>
        <w:rPr>
          <w:rFonts w:ascii="Trebuchet MS"/>
          <w:i/>
          <w:spacing w:val="-1"/>
          <w:sz w:val="18"/>
        </w:rPr>
        <w:t>varying</w:t>
      </w:r>
      <w:r>
        <w:rPr>
          <w:rFonts w:ascii="Trebuchet MS"/>
          <w:i/>
          <w:spacing w:val="-11"/>
          <w:sz w:val="18"/>
        </w:rPr>
        <w:t> </w:t>
      </w:r>
      <w:r>
        <w:rPr>
          <w:rFonts w:ascii="Trebuchet MS"/>
          <w:i/>
          <w:spacing w:val="-1"/>
          <w:sz w:val="18"/>
        </w:rPr>
        <w:t>degrees</w:t>
      </w:r>
      <w:r>
        <w:rPr>
          <w:rFonts w:ascii="Trebuchet MS"/>
          <w:i/>
          <w:spacing w:val="127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risk,</w:t>
      </w:r>
      <w:r>
        <w:rPr>
          <w:rFonts w:ascii="Trebuchet MS"/>
          <w:i/>
          <w:spacing w:val="9"/>
          <w:sz w:val="18"/>
        </w:rPr>
        <w:t> </w:t>
      </w:r>
      <w:r>
        <w:rPr>
          <w:rFonts w:ascii="Trebuchet MS"/>
          <w:i/>
          <w:spacing w:val="-1"/>
          <w:sz w:val="18"/>
        </w:rPr>
        <w:t>including</w:t>
      </w:r>
      <w:r>
        <w:rPr>
          <w:rFonts w:ascii="Trebuchet MS"/>
          <w:i/>
          <w:spacing w:val="9"/>
          <w:sz w:val="18"/>
        </w:rPr>
        <w:t> </w:t>
      </w:r>
      <w:r>
        <w:rPr>
          <w:rFonts w:ascii="Trebuchet MS"/>
          <w:i/>
          <w:spacing w:val="-1"/>
          <w:sz w:val="18"/>
        </w:rPr>
        <w:t>loss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principal.</w:t>
      </w:r>
      <w:r>
        <w:rPr>
          <w:rFonts w:ascii="Trebuchet MS"/>
          <w:i/>
          <w:spacing w:val="17"/>
          <w:sz w:val="18"/>
        </w:rPr>
        <w:t> </w:t>
      </w:r>
      <w:r>
        <w:rPr>
          <w:rFonts w:ascii="Trebuchet MS"/>
          <w:i/>
          <w:spacing w:val="-1"/>
          <w:sz w:val="18"/>
        </w:rPr>
        <w:t>Please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read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Confidential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Offering</w:t>
      </w:r>
      <w:r>
        <w:rPr>
          <w:rFonts w:ascii="Trebuchet MS"/>
          <w:i/>
          <w:spacing w:val="9"/>
          <w:sz w:val="18"/>
        </w:rPr>
        <w:t> </w:t>
      </w:r>
      <w:r>
        <w:rPr>
          <w:rFonts w:ascii="Trebuchet MS"/>
          <w:i/>
          <w:spacing w:val="-1"/>
          <w:sz w:val="18"/>
        </w:rPr>
        <w:t>Memorandum</w:t>
      </w:r>
      <w:r>
        <w:rPr>
          <w:rFonts w:ascii="Trebuchet MS"/>
          <w:i/>
          <w:spacing w:val="10"/>
          <w:sz w:val="18"/>
        </w:rPr>
        <w:t> </w:t>
      </w:r>
      <w:r>
        <w:rPr>
          <w:rFonts w:ascii="Trebuchet MS"/>
          <w:i/>
          <w:spacing w:val="-1"/>
          <w:sz w:val="18"/>
        </w:rPr>
        <w:t>carefully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(including</w:t>
      </w:r>
      <w:r>
        <w:rPr>
          <w:rFonts w:ascii="Trebuchet MS"/>
          <w:i/>
          <w:spacing w:val="9"/>
          <w:sz w:val="18"/>
        </w:rPr>
        <w:t> </w:t>
      </w:r>
      <w:r>
        <w:rPr>
          <w:rFonts w:ascii="Trebuchet MS"/>
          <w:i/>
          <w:spacing w:val="-1"/>
          <w:sz w:val="18"/>
        </w:rPr>
        <w:t>all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123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"Risk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pacing w:val="-1"/>
          <w:sz w:val="18"/>
        </w:rPr>
        <w:t>Factors"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described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pacing w:val="-1"/>
          <w:sz w:val="18"/>
        </w:rPr>
        <w:t>in</w:t>
      </w:r>
      <w:r>
        <w:rPr>
          <w:rFonts w:ascii="Trebuchet MS"/>
          <w:i/>
          <w:spacing w:val="-7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memorandum)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before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making</w:t>
      </w:r>
      <w:r>
        <w:rPr>
          <w:rFonts w:ascii="Trebuchet MS"/>
          <w:i/>
          <w:spacing w:val="-3"/>
          <w:sz w:val="18"/>
        </w:rPr>
        <w:t> </w:t>
      </w:r>
      <w:r>
        <w:rPr>
          <w:rFonts w:ascii="Trebuchet MS"/>
          <w:i/>
          <w:spacing w:val="-1"/>
          <w:sz w:val="18"/>
        </w:rPr>
        <w:t>any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pacing w:val="-1"/>
          <w:sz w:val="18"/>
        </w:rPr>
        <w:t>decision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invest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z w:val="18"/>
        </w:rPr>
        <w:t>in</w:t>
      </w:r>
      <w:r>
        <w:rPr>
          <w:rFonts w:ascii="Trebuchet MS"/>
          <w:i/>
          <w:spacing w:val="-7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-5"/>
          <w:sz w:val="18"/>
        </w:rPr>
        <w:t> </w:t>
      </w:r>
      <w:r>
        <w:rPr>
          <w:rFonts w:ascii="Trebuchet MS"/>
          <w:i/>
          <w:spacing w:val="-1"/>
          <w:sz w:val="18"/>
        </w:rPr>
        <w:t>common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z w:val="18"/>
        </w:rPr>
        <w:t>stock</w:t>
      </w:r>
      <w:r>
        <w:rPr>
          <w:rFonts w:ascii="Trebuchet MS"/>
          <w:i/>
          <w:spacing w:val="-6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-4"/>
          <w:sz w:val="18"/>
        </w:rPr>
        <w:t> </w:t>
      </w:r>
      <w:r>
        <w:rPr>
          <w:rFonts w:ascii="Trebuchet MS"/>
          <w:i/>
          <w:spacing w:val="-1"/>
          <w:sz w:val="18"/>
        </w:rPr>
        <w:t>Bank</w:t>
      </w:r>
      <w:r>
        <w:rPr>
          <w:rFonts w:ascii="Trebuchet MS"/>
          <w:i/>
          <w:spacing w:val="79"/>
          <w:sz w:val="18"/>
        </w:rPr>
        <w:t> </w:t>
      </w:r>
      <w:r>
        <w:rPr>
          <w:rFonts w:ascii="Trebuchet MS"/>
          <w:i/>
          <w:spacing w:val="-1"/>
          <w:sz w:val="18"/>
        </w:rPr>
        <w:t>Holding</w:t>
      </w:r>
      <w:r>
        <w:rPr>
          <w:rFonts w:ascii="Trebuchet MS"/>
          <w:i/>
          <w:spacing w:val="16"/>
          <w:sz w:val="18"/>
        </w:rPr>
        <w:t> </w:t>
      </w:r>
      <w:r>
        <w:rPr>
          <w:rFonts w:ascii="Trebuchet MS"/>
          <w:i/>
          <w:spacing w:val="-1"/>
          <w:sz w:val="18"/>
        </w:rPr>
        <w:t>Company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pacing w:val="-1"/>
          <w:sz w:val="18"/>
        </w:rPr>
        <w:t>Name/Bank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pacing w:val="-1"/>
          <w:sz w:val="18"/>
        </w:rPr>
        <w:t>Name).</w:t>
      </w:r>
      <w:r>
        <w:rPr>
          <w:rFonts w:ascii="Trebuchet MS"/>
          <w:i/>
          <w:spacing w:val="16"/>
          <w:sz w:val="18"/>
        </w:rPr>
        <w:t> </w:t>
      </w:r>
      <w:r>
        <w:rPr>
          <w:rFonts w:ascii="Trebuchet MS"/>
          <w:i/>
          <w:spacing w:val="-1"/>
          <w:sz w:val="18"/>
        </w:rPr>
        <w:t>There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z w:val="18"/>
        </w:rPr>
        <w:t>is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pacing w:val="-1"/>
          <w:sz w:val="18"/>
        </w:rPr>
        <w:t>also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pacing w:val="-1"/>
          <w:sz w:val="18"/>
        </w:rPr>
        <w:t>risk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z w:val="18"/>
        </w:rPr>
        <w:t>in</w:t>
      </w:r>
      <w:r>
        <w:rPr>
          <w:rFonts w:ascii="Trebuchet MS"/>
          <w:i/>
          <w:spacing w:val="13"/>
          <w:sz w:val="18"/>
        </w:rPr>
        <w:t> </w:t>
      </w:r>
      <w:r>
        <w:rPr>
          <w:rFonts w:ascii="Trebuchet MS"/>
          <w:i/>
          <w:spacing w:val="-1"/>
          <w:sz w:val="18"/>
        </w:rPr>
        <w:t>using</w:t>
      </w:r>
      <w:r>
        <w:rPr>
          <w:rFonts w:ascii="Trebuchet MS"/>
          <w:i/>
          <w:spacing w:val="16"/>
          <w:sz w:val="18"/>
        </w:rPr>
        <w:t> </w:t>
      </w:r>
      <w:r>
        <w:rPr>
          <w:rFonts w:ascii="Trebuchet MS"/>
          <w:i/>
          <w:sz w:val="18"/>
        </w:rPr>
        <w:t>a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pacing w:val="-1"/>
          <w:sz w:val="18"/>
        </w:rPr>
        <w:t>Self-Directed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pacing w:val="-1"/>
          <w:sz w:val="18"/>
        </w:rPr>
        <w:t>IRA</w:t>
      </w:r>
      <w:r>
        <w:rPr>
          <w:rFonts w:ascii="Trebuchet MS"/>
          <w:i/>
          <w:spacing w:val="13"/>
          <w:sz w:val="18"/>
        </w:rPr>
        <w:t> </w:t>
      </w:r>
      <w:r>
        <w:rPr>
          <w:rFonts w:ascii="Trebuchet MS"/>
          <w:i/>
          <w:sz w:val="18"/>
        </w:rPr>
        <w:t>to</w:t>
      </w:r>
      <w:r>
        <w:rPr>
          <w:rFonts w:ascii="Trebuchet MS"/>
          <w:i/>
          <w:spacing w:val="12"/>
          <w:sz w:val="18"/>
        </w:rPr>
        <w:t> </w:t>
      </w:r>
      <w:r>
        <w:rPr>
          <w:rFonts w:ascii="Trebuchet MS"/>
          <w:i/>
          <w:spacing w:val="-1"/>
          <w:sz w:val="18"/>
        </w:rPr>
        <w:t>purchase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z w:val="18"/>
        </w:rPr>
        <w:t>stock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pacing w:val="-1"/>
          <w:sz w:val="18"/>
        </w:rPr>
        <w:t>of</w:t>
      </w:r>
      <w:r>
        <w:rPr>
          <w:rFonts w:ascii="Trebuchet MS"/>
          <w:i/>
          <w:spacing w:val="14"/>
          <w:sz w:val="18"/>
        </w:rPr>
        <w:t> </w:t>
      </w:r>
      <w:r>
        <w:rPr>
          <w:rFonts w:ascii="Trebuchet MS"/>
          <w:i/>
          <w:spacing w:val="-1"/>
          <w:sz w:val="18"/>
        </w:rPr>
        <w:t>Holding</w:t>
      </w:r>
      <w:r>
        <w:rPr>
          <w:rFonts w:ascii="Trebuchet MS"/>
          <w:i/>
          <w:spacing w:val="105"/>
          <w:sz w:val="18"/>
        </w:rPr>
        <w:t> </w:t>
      </w:r>
      <w:r>
        <w:rPr>
          <w:rFonts w:ascii="Trebuchet MS"/>
          <w:i/>
          <w:spacing w:val="-1"/>
          <w:sz w:val="18"/>
        </w:rPr>
        <w:t>Company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Name/Bank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Name).</w:t>
      </w:r>
      <w:r>
        <w:rPr>
          <w:rFonts w:ascii="Trebuchet MS"/>
          <w:i/>
          <w:spacing w:val="15"/>
          <w:sz w:val="18"/>
        </w:rPr>
        <w:t> </w:t>
      </w:r>
      <w:r>
        <w:rPr>
          <w:rFonts w:ascii="Trebuchet MS"/>
          <w:i/>
          <w:spacing w:val="-1"/>
          <w:sz w:val="18"/>
        </w:rPr>
        <w:t>Please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carefully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read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z w:val="18"/>
        </w:rPr>
        <w:t>the</w:t>
      </w:r>
      <w:r>
        <w:rPr>
          <w:rFonts w:ascii="Trebuchet MS"/>
          <w:i/>
          <w:spacing w:val="5"/>
          <w:sz w:val="18"/>
        </w:rPr>
        <w:t> </w:t>
      </w:r>
      <w:r>
        <w:rPr>
          <w:rFonts w:ascii="Trebuchet MS"/>
          <w:i/>
          <w:sz w:val="18"/>
        </w:rPr>
        <w:t>IRA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agreement</w:t>
      </w:r>
      <w:r>
        <w:rPr>
          <w:rFonts w:ascii="Trebuchet MS"/>
          <w:i/>
          <w:spacing w:val="9"/>
          <w:sz w:val="18"/>
        </w:rPr>
        <w:t> </w:t>
      </w:r>
      <w:r>
        <w:rPr>
          <w:rFonts w:ascii="Trebuchet MS"/>
          <w:i/>
          <w:spacing w:val="-1"/>
          <w:sz w:val="18"/>
        </w:rPr>
        <w:t>provided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z w:val="18"/>
        </w:rPr>
        <w:t>by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(Bank</w:t>
      </w:r>
      <w:r>
        <w:rPr>
          <w:rFonts w:ascii="Trebuchet MS"/>
          <w:i/>
          <w:spacing w:val="8"/>
          <w:sz w:val="18"/>
        </w:rPr>
        <w:t> </w:t>
      </w:r>
      <w:r>
        <w:rPr>
          <w:rFonts w:ascii="Trebuchet MS"/>
          <w:i/>
          <w:spacing w:val="-1"/>
          <w:sz w:val="18"/>
        </w:rPr>
        <w:t>Name)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and</w:t>
      </w:r>
      <w:r>
        <w:rPr>
          <w:rFonts w:ascii="Trebuchet MS"/>
          <w:i/>
          <w:spacing w:val="6"/>
          <w:sz w:val="18"/>
        </w:rPr>
        <w:t> </w:t>
      </w:r>
      <w:r>
        <w:rPr>
          <w:rFonts w:ascii="Trebuchet MS"/>
          <w:i/>
          <w:spacing w:val="-1"/>
          <w:sz w:val="18"/>
        </w:rPr>
        <w:t>consult</w:t>
      </w:r>
      <w:r>
        <w:rPr>
          <w:rFonts w:ascii="Trebuchet MS"/>
          <w:i/>
          <w:spacing w:val="7"/>
          <w:sz w:val="18"/>
        </w:rPr>
        <w:t> </w:t>
      </w:r>
      <w:r>
        <w:rPr>
          <w:rFonts w:ascii="Trebuchet MS"/>
          <w:i/>
          <w:spacing w:val="-1"/>
          <w:sz w:val="18"/>
        </w:rPr>
        <w:t>with</w:t>
      </w:r>
      <w:r>
        <w:rPr>
          <w:rFonts w:ascii="Trebuchet MS"/>
          <w:i/>
          <w:spacing w:val="87"/>
          <w:sz w:val="18"/>
        </w:rPr>
        <w:t> </w:t>
      </w:r>
      <w:r>
        <w:rPr>
          <w:rFonts w:ascii="Trebuchet MS"/>
          <w:i/>
          <w:spacing w:val="-1"/>
          <w:sz w:val="18"/>
        </w:rPr>
        <w:t>your</w:t>
      </w:r>
      <w:r>
        <w:rPr>
          <w:rFonts w:ascii="Trebuchet MS"/>
          <w:i/>
          <w:sz w:val="18"/>
        </w:rPr>
        <w:t> </w:t>
      </w:r>
      <w:r>
        <w:rPr>
          <w:rFonts w:ascii="Trebuchet MS"/>
          <w:i/>
          <w:spacing w:val="-1"/>
          <w:sz w:val="18"/>
        </w:rPr>
        <w:t>own</w:t>
      </w:r>
      <w:r>
        <w:rPr>
          <w:rFonts w:ascii="Trebuchet MS"/>
          <w:i/>
          <w:spacing w:val="1"/>
          <w:sz w:val="18"/>
        </w:rPr>
        <w:t> </w:t>
      </w:r>
      <w:r>
        <w:rPr>
          <w:rFonts w:ascii="Trebuchet MS"/>
          <w:i/>
          <w:spacing w:val="-1"/>
          <w:sz w:val="18"/>
        </w:rPr>
        <w:t>advisors.</w:t>
      </w:r>
      <w:r>
        <w:rPr>
          <w:rFonts w:ascii="Trebuchet MS"/>
          <w:sz w:val="18"/>
        </w:rPr>
      </w:r>
    </w:p>
    <w:sectPr>
      <w:type w:val="continuous"/>
      <w:pgSz w:w="12240" w:h="15840"/>
      <w:pgMar w:top="140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Trebuchet MS" w:hAnsi="Trebuchet MS" w:eastAsia="Trebuchet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853F99189E642BD43525656439178" ma:contentTypeVersion="4" ma:contentTypeDescription="Create a new document." ma:contentTypeScope="" ma:versionID="bafb03a8cad1bac079600b6c8f287ef0">
  <xsd:schema xmlns:xsd="http://www.w3.org/2001/XMLSchema" xmlns:xs="http://www.w3.org/2001/XMLSchema" xmlns:p="http://schemas.microsoft.com/office/2006/metadata/properties" xmlns:ns2="868e89fb-6c6f-4648-a810-8a56781c0fe9" xmlns:ns3="b94e449a-eb2f-4271-94ba-20e18b82182f" targetNamespace="http://schemas.microsoft.com/office/2006/metadata/properties" ma:root="true" ma:fieldsID="8a6af42213ecc64c2ab8f0793d577e3b" ns2:_="" ns3:_="">
    <xsd:import namespace="868e89fb-6c6f-4648-a810-8a56781c0fe9"/>
    <xsd:import namespace="b94e449a-eb2f-4271-94ba-20e18b8218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e89fb-6c6f-4648-a810-8a56781c0f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449a-eb2f-4271-94ba-20e18b821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0E40F7-7E90-4BB7-9CFA-CFCD8D5FF4B6}"/>
</file>

<file path=customXml/itemProps2.xml><?xml version="1.0" encoding="utf-8"?>
<ds:datastoreItem xmlns:ds="http://schemas.openxmlformats.org/officeDocument/2006/customXml" ds:itemID="{4382DB7E-64EB-4952-87BF-DFACB6D291D4}"/>
</file>

<file path=customXml/itemProps3.xml><?xml version="1.0" encoding="utf-8"?>
<ds:datastoreItem xmlns:ds="http://schemas.openxmlformats.org/officeDocument/2006/customXml" ds:itemID="{F4824889-376B-4A78-B01E-EA4D25E9BF93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Kauffman, Melanie</dc:creator>
  <dcterms:created xsi:type="dcterms:W3CDTF">2017-04-14T12:58:59Z</dcterms:created>
  <dcterms:modified xsi:type="dcterms:W3CDTF">2017-04-14T12:58:59Z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LastSaved">
    <vt:filetime>2017-04-14T00:00:00Z</vt:filetime>
  </property>
  <property fmtid="{D5CDD505-2E9C-101B-9397-08002B2CF9AE}" pid="4" name="ContentTypeId">
    <vt:lpwstr>0x010100DDF853F99189E642BD43525656439178</vt:lpwstr>
  </property>
</Properties>
</file>